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9E414" w14:textId="77777777" w:rsidR="00300B3D" w:rsidRPr="00941458" w:rsidRDefault="004174B1" w:rsidP="00941458">
      <w:pPr>
        <w:jc w:val="center"/>
        <w:rPr>
          <w:b/>
        </w:rPr>
      </w:pPr>
      <w:r w:rsidRPr="00941458">
        <w:rPr>
          <w:b/>
        </w:rPr>
        <w:t>Ec</w:t>
      </w:r>
      <w:r w:rsidR="004F6C43">
        <w:rPr>
          <w:b/>
        </w:rPr>
        <w:t>onomia e Sustentabilidade da Cadeia de Valor</w:t>
      </w:r>
      <w:r w:rsidRPr="00941458">
        <w:rPr>
          <w:b/>
        </w:rPr>
        <w:t xml:space="preserve"> (2º Ciclo)</w:t>
      </w:r>
      <w:r w:rsidR="006C0974" w:rsidRPr="006C0974">
        <w:rPr>
          <w:b/>
        </w:rPr>
        <w:t xml:space="preserve"> </w:t>
      </w:r>
    </w:p>
    <w:p w14:paraId="2A4F8193" w14:textId="554A144B" w:rsidR="004174B1" w:rsidRPr="00941458" w:rsidRDefault="00810D8B" w:rsidP="00941458">
      <w:pPr>
        <w:jc w:val="center"/>
        <w:rPr>
          <w:b/>
        </w:rPr>
      </w:pPr>
      <w:r>
        <w:rPr>
          <w:b/>
        </w:rPr>
        <w:t>20</w:t>
      </w:r>
      <w:r w:rsidR="006F5DE9">
        <w:rPr>
          <w:b/>
        </w:rPr>
        <w:t>20</w:t>
      </w:r>
      <w:r>
        <w:rPr>
          <w:b/>
        </w:rPr>
        <w:t>/202</w:t>
      </w:r>
      <w:r w:rsidR="006F5DE9">
        <w:rPr>
          <w:b/>
        </w:rPr>
        <w:t>1</w:t>
      </w:r>
    </w:p>
    <w:p w14:paraId="472AA19E" w14:textId="77777777" w:rsidR="005B03AC" w:rsidRPr="00941458" w:rsidRDefault="005B03AC" w:rsidP="00941458">
      <w:pPr>
        <w:jc w:val="center"/>
        <w:rPr>
          <w:b/>
        </w:rPr>
      </w:pPr>
    </w:p>
    <w:p w14:paraId="49871399" w14:textId="77777777" w:rsidR="005B03AC" w:rsidRDefault="005B03AC" w:rsidP="00B22F51">
      <w:pPr>
        <w:pStyle w:val="PargrafodaLista"/>
      </w:pPr>
    </w:p>
    <w:p w14:paraId="5E07AF52" w14:textId="77777777" w:rsidR="00B22F51" w:rsidRPr="000120FE" w:rsidRDefault="00B04369" w:rsidP="00B04369">
      <w:pPr>
        <w:jc w:val="both"/>
        <w:rPr>
          <w:b/>
        </w:rPr>
      </w:pPr>
      <w:r>
        <w:rPr>
          <w:b/>
        </w:rPr>
        <w:t>Exercício</w:t>
      </w:r>
      <w:r w:rsidR="00D06F5E">
        <w:rPr>
          <w:b/>
        </w:rPr>
        <w:t xml:space="preserve"> nº 2</w:t>
      </w:r>
      <w:r w:rsidR="00B22F51" w:rsidRPr="000120FE">
        <w:rPr>
          <w:b/>
        </w:rPr>
        <w:t xml:space="preserve"> – Evolução da </w:t>
      </w:r>
      <w:r w:rsidR="00C9094D">
        <w:rPr>
          <w:b/>
        </w:rPr>
        <w:t>área e produção do produto e</w:t>
      </w:r>
      <w:r w:rsidR="00005531">
        <w:rPr>
          <w:b/>
        </w:rPr>
        <w:t>m estudo</w:t>
      </w:r>
      <w:r w:rsidR="00C9094D">
        <w:rPr>
          <w:b/>
        </w:rPr>
        <w:t xml:space="preserve"> </w:t>
      </w:r>
      <w:r w:rsidR="00237847">
        <w:rPr>
          <w:b/>
        </w:rPr>
        <w:t xml:space="preserve">no período de </w:t>
      </w:r>
      <w:r w:rsidR="00C9094D" w:rsidRPr="00C9094D">
        <w:rPr>
          <w:b/>
        </w:rPr>
        <w:t>2005 a 2018</w:t>
      </w:r>
    </w:p>
    <w:p w14:paraId="67DDB55A" w14:textId="77777777" w:rsidR="00B22F51" w:rsidRPr="00714A04" w:rsidRDefault="00B22F51">
      <w:pPr>
        <w:rPr>
          <w:b/>
        </w:rPr>
      </w:pPr>
    </w:p>
    <w:p w14:paraId="3F83325C" w14:textId="77777777" w:rsidR="00DA0CB4" w:rsidRPr="00865FCF" w:rsidRDefault="004C7366" w:rsidP="00865FCF">
      <w:pPr>
        <w:jc w:val="both"/>
        <w:rPr>
          <w:b/>
        </w:rPr>
      </w:pPr>
      <w:r w:rsidRPr="00865FCF">
        <w:rPr>
          <w:b/>
        </w:rPr>
        <w:t>Questões:</w:t>
      </w:r>
    </w:p>
    <w:p w14:paraId="272FC625" w14:textId="77777777" w:rsidR="004C7366" w:rsidRDefault="004C7366" w:rsidP="00865FCF">
      <w:pPr>
        <w:jc w:val="both"/>
      </w:pPr>
      <w:r>
        <w:t>1) Tran</w:t>
      </w:r>
      <w:r w:rsidR="00FC3C17">
        <w:t>s</w:t>
      </w:r>
      <w:r>
        <w:t>forme</w:t>
      </w:r>
      <w:r w:rsidR="0052663B">
        <w:t xml:space="preserve"> as séries da área e</w:t>
      </w:r>
      <w:r w:rsidR="00B04369">
        <w:t xml:space="preserve"> produção do produto</w:t>
      </w:r>
      <w:r w:rsidR="00941458">
        <w:t>,</w:t>
      </w:r>
      <w:r w:rsidR="00EF432E">
        <w:t xml:space="preserve"> em índice base 100:2005</w:t>
      </w:r>
      <w:r w:rsidR="0052663B">
        <w:t>. Represente graficamente e comente.</w:t>
      </w:r>
    </w:p>
    <w:p w14:paraId="6ED1414C" w14:textId="77777777" w:rsidR="004C7366" w:rsidRDefault="0052663B" w:rsidP="00865FCF">
      <w:pPr>
        <w:jc w:val="both"/>
      </w:pPr>
      <w:r>
        <w:t>2</w:t>
      </w:r>
      <w:r w:rsidR="004C7366">
        <w:t>)</w:t>
      </w:r>
      <w:r w:rsidR="00272697">
        <w:t xml:space="preserve"> </w:t>
      </w:r>
      <w:r w:rsidR="004C7366">
        <w:t xml:space="preserve">Com base no conceito de taxa de crescimento (ou taxa de variação) e de índice, </w:t>
      </w:r>
      <w:r w:rsidR="004648A3">
        <w:t xml:space="preserve">diga </w:t>
      </w:r>
      <w:r w:rsidR="004C7366">
        <w:t>qual</w:t>
      </w:r>
      <w:r w:rsidR="004648A3">
        <w:t xml:space="preserve"> foi</w:t>
      </w:r>
      <w:r w:rsidR="004C7366">
        <w:t xml:space="preserve"> o crescimento da área </w:t>
      </w:r>
      <w:r>
        <w:t>e da produção do produto que está a analisar</w:t>
      </w:r>
      <w:r w:rsidR="00237847">
        <w:t xml:space="preserve"> entre </w:t>
      </w:r>
      <w:r w:rsidR="00C9094D" w:rsidRPr="00C9094D">
        <w:t>2005 e 2018</w:t>
      </w:r>
      <w:r w:rsidR="004648A3" w:rsidRPr="00C9094D">
        <w:t>.</w:t>
      </w:r>
    </w:p>
    <w:p w14:paraId="6CC2E1DD" w14:textId="77777777" w:rsidR="0052663B" w:rsidRDefault="0052663B" w:rsidP="00865FCF">
      <w:pPr>
        <w:jc w:val="both"/>
      </w:pPr>
      <w:r>
        <w:t>3)</w:t>
      </w:r>
      <w:r w:rsidR="002064AC">
        <w:t xml:space="preserve"> </w:t>
      </w:r>
      <w:r>
        <w:t>Calcule a produtividade ao longo dos anos e a resp</w:t>
      </w:r>
      <w:r w:rsidR="000120FE">
        <w:t>ectiva taxa de crescimento média</w:t>
      </w:r>
      <w:r w:rsidR="00EF432E">
        <w:t xml:space="preserve"> anual no período </w:t>
      </w:r>
      <w:r w:rsidR="00237847">
        <w:t xml:space="preserve">de </w:t>
      </w:r>
      <w:r w:rsidR="00C9094D" w:rsidRPr="00C9094D">
        <w:t>2005 a 2018</w:t>
      </w:r>
      <w:r>
        <w:t>.</w:t>
      </w:r>
      <w:r w:rsidR="004648A3">
        <w:t xml:space="preserve"> Comente.</w:t>
      </w:r>
    </w:p>
    <w:p w14:paraId="0B5FD2CD" w14:textId="77777777" w:rsidR="0052663B" w:rsidRDefault="0052663B" w:rsidP="00865FCF">
      <w:pPr>
        <w:jc w:val="both"/>
      </w:pPr>
      <w:r>
        <w:t>4)</w:t>
      </w:r>
      <w:r w:rsidR="008D6C20">
        <w:t xml:space="preserve"> I</w:t>
      </w:r>
      <w:r>
        <w:t>lustre</w:t>
      </w:r>
      <w:r w:rsidR="007A7DD0">
        <w:t xml:space="preserve"> e comente</w:t>
      </w:r>
      <w:r>
        <w:t xml:space="preserve"> a repartição regional da área e </w:t>
      </w:r>
      <w:r w:rsidR="00CD11A6">
        <w:t xml:space="preserve">da </w:t>
      </w:r>
      <w:r>
        <w:t xml:space="preserve">produção </w:t>
      </w:r>
      <w:r w:rsidRPr="007A7DD0">
        <w:t>para o último ano</w:t>
      </w:r>
      <w:r>
        <w:t xml:space="preserve"> que tenha informação disponível.</w:t>
      </w:r>
    </w:p>
    <w:p w14:paraId="7626AB28" w14:textId="77777777" w:rsidR="007F7484" w:rsidRDefault="007F7484" w:rsidP="00865FCF">
      <w:pPr>
        <w:jc w:val="both"/>
      </w:pPr>
      <w:r>
        <w:t xml:space="preserve">5) Analise e comente a evolução da produção do produto em </w:t>
      </w:r>
      <w:r w:rsidR="00B04369">
        <w:t xml:space="preserve">estudo </w:t>
      </w:r>
      <w:r>
        <w:t>através das séries a preços corren</w:t>
      </w:r>
      <w:r w:rsidR="00B04369">
        <w:t>tes e preços constantes (de 2016</w:t>
      </w:r>
      <w:r>
        <w:t xml:space="preserve">) das Contas Económicas da Agricultura, para o período de </w:t>
      </w:r>
      <w:r w:rsidR="00B04369">
        <w:t>2005 a 2018</w:t>
      </w:r>
      <w:r>
        <w:t xml:space="preserve">. Calcule as </w:t>
      </w:r>
      <w:r w:rsidR="00DF64E4">
        <w:t>taxas de crescimento médias</w:t>
      </w:r>
      <w:r w:rsidR="00B04369">
        <w:t xml:space="preserve"> anuais</w:t>
      </w:r>
      <w:r>
        <w:t xml:space="preserve"> para o referido período.  </w:t>
      </w:r>
    </w:p>
    <w:p w14:paraId="44810F92" w14:textId="77777777" w:rsidR="003E3F0B" w:rsidRDefault="002064AC" w:rsidP="00865FCF">
      <w:pPr>
        <w:jc w:val="both"/>
      </w:pPr>
      <w:r>
        <w:t xml:space="preserve">6) </w:t>
      </w:r>
      <w:r w:rsidR="00EE4F66">
        <w:t>C</w:t>
      </w:r>
      <w:r w:rsidR="00133EB4">
        <w:t>om base na inf</w:t>
      </w:r>
      <w:r w:rsidR="000D69A8">
        <w:t>ormação disponível, caracterize</w:t>
      </w:r>
      <w:r w:rsidR="00EE4F66">
        <w:t xml:space="preserve"> a estrutura da</w:t>
      </w:r>
      <w:r w:rsidR="00133EB4">
        <w:t xml:space="preserve"> cadeia de valor</w:t>
      </w:r>
      <w:r w:rsidR="00EE4F66">
        <w:t xml:space="preserve"> do produto em estudo</w:t>
      </w:r>
      <w:r w:rsidR="00133EB4">
        <w:t xml:space="preserve">: principais intervenientes, </w:t>
      </w:r>
      <w:r w:rsidR="006C0974">
        <w:t xml:space="preserve">funções e </w:t>
      </w:r>
      <w:r w:rsidR="00133EB4">
        <w:t>tipologia</w:t>
      </w:r>
      <w:r w:rsidR="006C0974">
        <w:t xml:space="preserve"> dos circuitos de distribuição.</w:t>
      </w:r>
    </w:p>
    <w:p w14:paraId="263F3F90" w14:textId="77777777" w:rsidR="00865FCF" w:rsidRDefault="00865FCF" w:rsidP="00865FCF">
      <w:pPr>
        <w:jc w:val="both"/>
      </w:pPr>
    </w:p>
    <w:p w14:paraId="637643E3" w14:textId="77777777" w:rsidR="006C0974" w:rsidRPr="00865FCF" w:rsidRDefault="0071405F" w:rsidP="00865FCF">
      <w:pPr>
        <w:jc w:val="both"/>
        <w:rPr>
          <w:b/>
        </w:rPr>
      </w:pPr>
      <w:r w:rsidRPr="00865FCF">
        <w:rPr>
          <w:b/>
        </w:rPr>
        <w:t>Fontes de informação sugeridas</w:t>
      </w:r>
      <w:r w:rsidR="002E29B4" w:rsidRPr="00865FCF">
        <w:rPr>
          <w:b/>
        </w:rPr>
        <w:t xml:space="preserve">: </w:t>
      </w:r>
    </w:p>
    <w:p w14:paraId="4B174DBB" w14:textId="77777777" w:rsidR="006C0974" w:rsidRPr="00F73038" w:rsidRDefault="006C0974" w:rsidP="00865FCF">
      <w:pPr>
        <w:jc w:val="both"/>
        <w:rPr>
          <w:i/>
        </w:rPr>
      </w:pPr>
      <w:r>
        <w:t>- A</w:t>
      </w:r>
      <w:r w:rsidR="002E29B4">
        <w:t>lí</w:t>
      </w:r>
      <w:r w:rsidR="004648A3">
        <w:t>neas 1 a 3: ficheiro de dados por produto fornecido nas aulas; alíneas 4 e 5</w:t>
      </w:r>
      <w:r w:rsidR="008C36FC">
        <w:t xml:space="preserve">: </w:t>
      </w:r>
      <w:r w:rsidR="008C36FC" w:rsidRPr="00F73038">
        <w:rPr>
          <w:i/>
        </w:rPr>
        <w:t xml:space="preserve">Estatísticas </w:t>
      </w:r>
      <w:r w:rsidR="008C36FC" w:rsidRPr="00B04369">
        <w:rPr>
          <w:i/>
        </w:rPr>
        <w:t xml:space="preserve">Agrícolas </w:t>
      </w:r>
      <w:r w:rsidR="00C9094D" w:rsidRPr="00B04369">
        <w:rPr>
          <w:i/>
        </w:rPr>
        <w:t>2018</w:t>
      </w:r>
      <w:r w:rsidR="004648A3">
        <w:rPr>
          <w:i/>
        </w:rPr>
        <w:t xml:space="preserve"> </w:t>
      </w:r>
      <w:r w:rsidR="008C36FC" w:rsidRPr="00F73038">
        <w:rPr>
          <w:i/>
        </w:rPr>
        <w:t>e Contas Económicas da Agricultura</w:t>
      </w:r>
      <w:r w:rsidR="00CD11A6">
        <w:rPr>
          <w:i/>
        </w:rPr>
        <w:t xml:space="preserve"> (informação em </w:t>
      </w:r>
      <w:r w:rsidR="004648A3">
        <w:rPr>
          <w:i/>
        </w:rPr>
        <w:t xml:space="preserve"> </w:t>
      </w:r>
      <w:hyperlink r:id="rId7" w:history="1">
        <w:r w:rsidR="004648A3" w:rsidRPr="00A13AEE">
          <w:rPr>
            <w:rStyle w:val="Hiperligao"/>
          </w:rPr>
          <w:t>www.ine.pt</w:t>
        </w:r>
      </w:hyperlink>
      <w:r w:rsidR="00CD11A6">
        <w:rPr>
          <w:i/>
        </w:rPr>
        <w:t>)</w:t>
      </w:r>
      <w:r w:rsidR="00C22B53" w:rsidRPr="00F73038">
        <w:rPr>
          <w:i/>
        </w:rPr>
        <w:t>.</w:t>
      </w:r>
    </w:p>
    <w:p w14:paraId="580DD8D9" w14:textId="77777777" w:rsidR="003E3F0B" w:rsidRDefault="006C0974" w:rsidP="00865FCF">
      <w:pPr>
        <w:jc w:val="both"/>
      </w:pPr>
      <w:r>
        <w:t>- A</w:t>
      </w:r>
      <w:r w:rsidR="0071405F">
        <w:t>línea 6</w:t>
      </w:r>
      <w:r w:rsidR="00133EB4">
        <w:t>:</w:t>
      </w:r>
      <w:r w:rsidR="008C36FC">
        <w:t xml:space="preserve"> </w:t>
      </w:r>
      <w:r w:rsidR="007F7484">
        <w:t>B</w:t>
      </w:r>
      <w:r w:rsidR="002C5033">
        <w:t>iblioteca do ISA,</w:t>
      </w:r>
      <w:r w:rsidR="007F7484">
        <w:t xml:space="preserve"> Gabinete de Planeamento e</w:t>
      </w:r>
      <w:r w:rsidR="008C36FC">
        <w:t xml:space="preserve"> Políticas (GPP)</w:t>
      </w:r>
      <w:r w:rsidR="00133EB4">
        <w:t xml:space="preserve">, </w:t>
      </w:r>
      <w:r>
        <w:t>Rede Rural Nacional, Federação Nacional das Organizações de Produtores de Frutas e Hortícolas (FNOP), Associação Nacional dos Produtores de Cereai</w:t>
      </w:r>
      <w:r w:rsidR="008C36FC">
        <w:t>s (ANPOC)</w:t>
      </w:r>
      <w:r>
        <w:t>, Casa do Azeite, Institu</w:t>
      </w:r>
      <w:r w:rsidR="00865FCF">
        <w:t>t</w:t>
      </w:r>
      <w:r>
        <w:t>o da Vinha e do Vinho, I.P. (IVV)</w:t>
      </w:r>
      <w:r w:rsidR="00886E0F">
        <w:t>.</w:t>
      </w:r>
    </w:p>
    <w:p w14:paraId="2644D579" w14:textId="77777777" w:rsidR="006C0974" w:rsidRDefault="006C0974" w:rsidP="00865FCF">
      <w:pPr>
        <w:jc w:val="both"/>
      </w:pPr>
    </w:p>
    <w:sectPr w:rsidR="006C0974" w:rsidSect="00300B3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20ECD" w14:textId="77777777" w:rsidR="00A865C5" w:rsidRDefault="00A865C5" w:rsidP="006C0974">
      <w:pPr>
        <w:spacing w:after="0" w:line="240" w:lineRule="auto"/>
      </w:pPr>
      <w:r>
        <w:separator/>
      </w:r>
    </w:p>
  </w:endnote>
  <w:endnote w:type="continuationSeparator" w:id="0">
    <w:p w14:paraId="1BF34BEE" w14:textId="77777777" w:rsidR="00A865C5" w:rsidRDefault="00A865C5" w:rsidP="006C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72419" w14:textId="77777777" w:rsidR="00A865C5" w:rsidRDefault="00A865C5" w:rsidP="006C0974">
      <w:pPr>
        <w:spacing w:after="0" w:line="240" w:lineRule="auto"/>
      </w:pPr>
      <w:r>
        <w:separator/>
      </w:r>
    </w:p>
  </w:footnote>
  <w:footnote w:type="continuationSeparator" w:id="0">
    <w:p w14:paraId="76B5919D" w14:textId="77777777" w:rsidR="00A865C5" w:rsidRDefault="00A865C5" w:rsidP="006C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11F8A" w14:textId="77777777" w:rsidR="00865FCF" w:rsidRDefault="00865FC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9DF6585" wp14:editId="3A46922F">
          <wp:simplePos x="0" y="0"/>
          <wp:positionH relativeFrom="column">
            <wp:posOffset>4972431</wp:posOffset>
          </wp:positionH>
          <wp:positionV relativeFrom="paragraph">
            <wp:posOffset>-311848</wp:posOffset>
          </wp:positionV>
          <wp:extent cx="1255102" cy="510550"/>
          <wp:effectExtent l="0" t="0" r="2540" b="3810"/>
          <wp:wrapTight wrapText="bothSides">
            <wp:wrapPolygon edited="0">
              <wp:start x="1312" y="0"/>
              <wp:lineTo x="0" y="5642"/>
              <wp:lineTo x="0" y="12090"/>
              <wp:lineTo x="656" y="20955"/>
              <wp:lineTo x="5247" y="20955"/>
              <wp:lineTo x="21316" y="20149"/>
              <wp:lineTo x="21316" y="0"/>
              <wp:lineTo x="1312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102" cy="51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99E4" w14:textId="77777777" w:rsidR="00865FCF" w:rsidRDefault="00865F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3AE3"/>
    <w:multiLevelType w:val="hybridMultilevel"/>
    <w:tmpl w:val="9A88E44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B477F"/>
    <w:multiLevelType w:val="hybridMultilevel"/>
    <w:tmpl w:val="6BC011F2"/>
    <w:lvl w:ilvl="0" w:tplc="E988A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ED3AE2"/>
    <w:multiLevelType w:val="hybridMultilevel"/>
    <w:tmpl w:val="907A0880"/>
    <w:lvl w:ilvl="0" w:tplc="1FD0C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4B1"/>
    <w:rsid w:val="00005531"/>
    <w:rsid w:val="000120FE"/>
    <w:rsid w:val="00012311"/>
    <w:rsid w:val="000A4921"/>
    <w:rsid w:val="000D69A8"/>
    <w:rsid w:val="00133EB4"/>
    <w:rsid w:val="001B158D"/>
    <w:rsid w:val="001C5B6E"/>
    <w:rsid w:val="001E0316"/>
    <w:rsid w:val="001F706D"/>
    <w:rsid w:val="002064AC"/>
    <w:rsid w:val="00237847"/>
    <w:rsid w:val="00272697"/>
    <w:rsid w:val="002C5033"/>
    <w:rsid w:val="002E29B4"/>
    <w:rsid w:val="002F0F3C"/>
    <w:rsid w:val="00300B3D"/>
    <w:rsid w:val="00350F9E"/>
    <w:rsid w:val="003A2830"/>
    <w:rsid w:val="003E3F0B"/>
    <w:rsid w:val="004174B1"/>
    <w:rsid w:val="004213FE"/>
    <w:rsid w:val="004462AC"/>
    <w:rsid w:val="004648A3"/>
    <w:rsid w:val="004A3C49"/>
    <w:rsid w:val="004B4C56"/>
    <w:rsid w:val="004C60FB"/>
    <w:rsid w:val="004C7366"/>
    <w:rsid w:val="004E5D08"/>
    <w:rsid w:val="004F0285"/>
    <w:rsid w:val="004F6C43"/>
    <w:rsid w:val="0052663B"/>
    <w:rsid w:val="00570287"/>
    <w:rsid w:val="0059190C"/>
    <w:rsid w:val="0059620D"/>
    <w:rsid w:val="005B03AC"/>
    <w:rsid w:val="005F1034"/>
    <w:rsid w:val="006422D0"/>
    <w:rsid w:val="006C0974"/>
    <w:rsid w:val="006D56B5"/>
    <w:rsid w:val="006F5DE9"/>
    <w:rsid w:val="0071405F"/>
    <w:rsid w:val="00714A04"/>
    <w:rsid w:val="00794B06"/>
    <w:rsid w:val="007A7DD0"/>
    <w:rsid w:val="007B526D"/>
    <w:rsid w:val="007B5C08"/>
    <w:rsid w:val="007C6067"/>
    <w:rsid w:val="007F7484"/>
    <w:rsid w:val="00807256"/>
    <w:rsid w:val="00810D8B"/>
    <w:rsid w:val="00865FCF"/>
    <w:rsid w:val="00886E0F"/>
    <w:rsid w:val="008C36FC"/>
    <w:rsid w:val="008D6C20"/>
    <w:rsid w:val="00941458"/>
    <w:rsid w:val="00947B2B"/>
    <w:rsid w:val="00955C2C"/>
    <w:rsid w:val="009746FC"/>
    <w:rsid w:val="00993B39"/>
    <w:rsid w:val="00A02495"/>
    <w:rsid w:val="00A12AB8"/>
    <w:rsid w:val="00A36486"/>
    <w:rsid w:val="00A427CA"/>
    <w:rsid w:val="00A865C5"/>
    <w:rsid w:val="00AD7497"/>
    <w:rsid w:val="00AF1DA8"/>
    <w:rsid w:val="00B00D53"/>
    <w:rsid w:val="00B04369"/>
    <w:rsid w:val="00B131BD"/>
    <w:rsid w:val="00B22F51"/>
    <w:rsid w:val="00B42B52"/>
    <w:rsid w:val="00B5722D"/>
    <w:rsid w:val="00B8223F"/>
    <w:rsid w:val="00BA06F9"/>
    <w:rsid w:val="00BA2619"/>
    <w:rsid w:val="00C20C1F"/>
    <w:rsid w:val="00C22B53"/>
    <w:rsid w:val="00C25C60"/>
    <w:rsid w:val="00C553DF"/>
    <w:rsid w:val="00C61923"/>
    <w:rsid w:val="00C70F20"/>
    <w:rsid w:val="00C84077"/>
    <w:rsid w:val="00C9094D"/>
    <w:rsid w:val="00CA158B"/>
    <w:rsid w:val="00CB74C0"/>
    <w:rsid w:val="00CC4234"/>
    <w:rsid w:val="00CD11A6"/>
    <w:rsid w:val="00D06F5E"/>
    <w:rsid w:val="00D15AF4"/>
    <w:rsid w:val="00D32669"/>
    <w:rsid w:val="00DA0CB4"/>
    <w:rsid w:val="00DC06D9"/>
    <w:rsid w:val="00DE1618"/>
    <w:rsid w:val="00DF64E4"/>
    <w:rsid w:val="00E00237"/>
    <w:rsid w:val="00E37593"/>
    <w:rsid w:val="00E855B8"/>
    <w:rsid w:val="00EE4F66"/>
    <w:rsid w:val="00EE54D0"/>
    <w:rsid w:val="00EE5619"/>
    <w:rsid w:val="00EF39E6"/>
    <w:rsid w:val="00EF432E"/>
    <w:rsid w:val="00F73038"/>
    <w:rsid w:val="00F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5CC3"/>
  <w15:docId w15:val="{1418C7E2-31BE-4FF2-9773-27109BDB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C2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CB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A0CB4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6C0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C0974"/>
  </w:style>
  <w:style w:type="paragraph" w:styleId="Rodap">
    <w:name w:val="footer"/>
    <w:basedOn w:val="Normal"/>
    <w:link w:val="RodapCarter"/>
    <w:uiPriority w:val="99"/>
    <w:unhideWhenUsed/>
    <w:rsid w:val="006C0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C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e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DEASR-01</dc:creator>
  <cp:lastModifiedBy>Luis Mira</cp:lastModifiedBy>
  <cp:revision>12</cp:revision>
  <cp:lastPrinted>2019-11-09T17:17:00Z</cp:lastPrinted>
  <dcterms:created xsi:type="dcterms:W3CDTF">2019-10-22T12:27:00Z</dcterms:created>
  <dcterms:modified xsi:type="dcterms:W3CDTF">2020-10-20T08:24:00Z</dcterms:modified>
</cp:coreProperties>
</file>